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68" w:rsidRPr="00702821" w:rsidRDefault="00D33568" w:rsidP="003365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2821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 ТА ОЧІКУВАНОЇ ВАРТОСТІ ПРЕДМЕТА ЗАКУПІВЛІ.</w:t>
      </w:r>
    </w:p>
    <w:p w:rsidR="005F38BE" w:rsidRDefault="005F38BE" w:rsidP="0061737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737A">
        <w:rPr>
          <w:rFonts w:ascii="Times New Roman" w:hAnsi="Times New Roman" w:cs="Times New Roman"/>
          <w:sz w:val="24"/>
          <w:szCs w:val="24"/>
          <w:lang w:val="uk-UA"/>
        </w:rPr>
        <w:t>На виконання Постанови Кабінету Міністрів України від 11 жовтня 2016 р. №710 «Про ефективне використання коштів» надається обґрунтування технічних та якісних характеристик предмета закупівлі, розміру бюджетного призначення, очікуваної вартості предмета закупівлі.</w:t>
      </w:r>
    </w:p>
    <w:p w:rsidR="0061737A" w:rsidRPr="0061737A" w:rsidRDefault="0061737A" w:rsidP="0061737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290EDF" w:rsidRPr="00C3596A" w:rsidTr="00B3233B">
        <w:trPr>
          <w:trHeight w:val="756"/>
        </w:trPr>
        <w:tc>
          <w:tcPr>
            <w:tcW w:w="2376" w:type="dxa"/>
          </w:tcPr>
          <w:p w:rsidR="00290EDF" w:rsidRPr="00336593" w:rsidRDefault="00290EDF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7195" w:type="dxa"/>
          </w:tcPr>
          <w:p w:rsidR="00E3346B" w:rsidRPr="00800A53" w:rsidRDefault="00D87BB2" w:rsidP="00E3346B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bidi="en-US"/>
              </w:rPr>
            </w:pPr>
            <w:r w:rsidRPr="00800A53"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00A53">
              <w:rPr>
                <w:rFonts w:cs="Times New Roman"/>
                <w:b/>
                <w:sz w:val="24"/>
                <w:szCs w:val="24"/>
                <w:lang w:val="uk-UA"/>
              </w:rPr>
              <w:t>Послуги зв’язку (</w:t>
            </w:r>
            <w:hyperlink r:id="rId5" w:history="1"/>
            <w:r w:rsidRPr="00800A53">
              <w:rPr>
                <w:rFonts w:cs="Times New Roman"/>
                <w:b/>
                <w:sz w:val="24"/>
                <w:szCs w:val="24"/>
                <w:lang w:val="uk-UA"/>
              </w:rPr>
              <w:t>електронні комунікаційні послуги)</w:t>
            </w:r>
            <w:bookmarkStart w:id="0" w:name="_Hlk153109936"/>
            <w:r w:rsidRPr="00800A53">
              <w:rPr>
                <w:rFonts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00A53">
              <w:rPr>
                <w:rFonts w:eastAsia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proofErr w:type="spellStart"/>
            <w:r w:rsidRPr="00800A53">
              <w:rPr>
                <w:rFonts w:eastAsia="Arial" w:cs="Times New Roman"/>
                <w:b/>
                <w:bCs/>
                <w:color w:val="000000"/>
                <w:sz w:val="24"/>
                <w:szCs w:val="24"/>
                <w:lang w:val="uk-UA"/>
              </w:rPr>
              <w:t>ДК</w:t>
            </w:r>
            <w:proofErr w:type="spellEnd"/>
            <w:r w:rsidRPr="00800A53">
              <w:rPr>
                <w:rFonts w:eastAsia="Arial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021: 2015: 64210000-1- Послуги телефонного зв’язку та передачі даних)</w:t>
            </w:r>
            <w:bookmarkEnd w:id="0"/>
          </w:p>
          <w:p w:rsidR="00AB6574" w:rsidRPr="00800A53" w:rsidRDefault="00AB6574" w:rsidP="00336593">
            <w:pPr>
              <w:shd w:val="clear" w:color="auto" w:fill="FFFFFF"/>
              <w:spacing w:after="12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7F6" w:rsidRPr="00C3596A" w:rsidTr="009059AA">
        <w:trPr>
          <w:trHeight w:val="1968"/>
        </w:trPr>
        <w:tc>
          <w:tcPr>
            <w:tcW w:w="2376" w:type="dxa"/>
          </w:tcPr>
          <w:p w:rsidR="00330817" w:rsidRPr="00800A53" w:rsidRDefault="00EB1976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A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Місце поставки товарів, виконання робіт чи надання послуг</w:t>
            </w:r>
            <w:bookmarkStart w:id="1" w:name="bookmark=id.lnxbz9" w:colFirst="0" w:colLast="0"/>
            <w:bookmarkEnd w:id="1"/>
            <w:r w:rsidRPr="00800A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330817" w:rsidRPr="00800A53" w:rsidRDefault="00330817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0817" w:rsidRDefault="00330817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0817" w:rsidRDefault="00330817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0817" w:rsidRDefault="00330817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37F6" w:rsidRPr="00336593" w:rsidRDefault="00FA37F6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5" w:type="dxa"/>
          </w:tcPr>
          <w:p w:rsidR="00C3596A" w:rsidRPr="00800A53" w:rsidRDefault="00EB1976" w:rsidP="00EB1976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0A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20300 Україна,  Черкаська обл., м. Умань, вул. Садова, 2, Садова, 26, Садова, 32, Садова, 32а, вул. Садова, 32Б,  вул. А. Кизила, 8</w:t>
            </w:r>
          </w:p>
          <w:p w:rsidR="00FA37F6" w:rsidRPr="00800A53" w:rsidRDefault="00FA37F6" w:rsidP="0033081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val="uk-UA" w:eastAsia="ru-RU"/>
              </w:rPr>
            </w:pPr>
          </w:p>
        </w:tc>
      </w:tr>
      <w:tr w:rsidR="009059AA" w:rsidRPr="00E93010" w:rsidTr="00B3233B">
        <w:trPr>
          <w:trHeight w:val="504"/>
        </w:trPr>
        <w:tc>
          <w:tcPr>
            <w:tcW w:w="2376" w:type="dxa"/>
          </w:tcPr>
          <w:p w:rsidR="009059AA" w:rsidRPr="00336593" w:rsidRDefault="009059AA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предмета </w:t>
            </w: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закупівлі</w:t>
            </w:r>
          </w:p>
        </w:tc>
        <w:tc>
          <w:tcPr>
            <w:tcW w:w="7195" w:type="dxa"/>
          </w:tcPr>
          <w:p w:rsidR="007139A7" w:rsidRPr="00800A53" w:rsidRDefault="007139A7" w:rsidP="0071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800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9059AA" w:rsidRPr="00800A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93010" w:rsidRPr="00800A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Обсяги закупівлі визначено відповідно до очікуваної потреби та обсягу фінансування</w:t>
            </w:r>
            <w:r w:rsidR="00800A53" w:rsidRPr="00800A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очікувана вартість предмета закупівлі -                    </w:t>
            </w:r>
            <w:r w:rsidR="00E93010" w:rsidRPr="00800A5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00A53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134 520,00 грн. з ПДВ.</w:t>
            </w:r>
          </w:p>
          <w:p w:rsidR="009059AA" w:rsidRPr="00800A53" w:rsidRDefault="009059AA" w:rsidP="003308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A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290EDF" w:rsidRPr="00B1466C" w:rsidTr="00B3233B">
        <w:tc>
          <w:tcPr>
            <w:tcW w:w="2376" w:type="dxa"/>
          </w:tcPr>
          <w:p w:rsidR="00290EDF" w:rsidRPr="00336593" w:rsidRDefault="005F38BE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закупівлі</w:t>
            </w:r>
          </w:p>
        </w:tc>
        <w:tc>
          <w:tcPr>
            <w:tcW w:w="7195" w:type="dxa"/>
          </w:tcPr>
          <w:p w:rsidR="00290EDF" w:rsidRPr="00800A53" w:rsidRDefault="00347F3F" w:rsidP="00DA0AF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зв’язку</w:t>
            </w:r>
            <w:hyperlink r:id="rId6" w:history="1">
              <w:r w:rsidRPr="00800A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 xml:space="preserve"> (</w:t>
              </w:r>
            </w:hyperlink>
            <w:r w:rsidRPr="00800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комунікаційні послуги)</w:t>
            </w:r>
            <w:r w:rsidR="00243739" w:rsidRPr="00800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243739" w:rsidRPr="00800A53" w:rsidRDefault="00243739" w:rsidP="0024373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міські телефонні розмови, міжміські телефонні розмови, </w:t>
            </w:r>
            <w:r w:rsidRPr="00800A53"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>міжнародні телефонні розмови</w:t>
            </w:r>
          </w:p>
        </w:tc>
      </w:tr>
      <w:tr w:rsidR="00290EDF" w:rsidRPr="00D87BB2" w:rsidTr="00B3233B">
        <w:tc>
          <w:tcPr>
            <w:tcW w:w="2376" w:type="dxa"/>
          </w:tcPr>
          <w:p w:rsidR="00290EDF" w:rsidRPr="00336593" w:rsidRDefault="005F38BE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195" w:type="dxa"/>
          </w:tcPr>
          <w:p w:rsidR="00F21AE7" w:rsidRDefault="00F21AE7" w:rsidP="00F21AE7">
            <w:pPr>
              <w:widowControl w:val="0"/>
              <w:ind w:left="-28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послуги</w:t>
            </w: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а:</w:t>
            </w: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потреби Замовника на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урахуванням ціни власної попередньої закупівлі Замовника</w:t>
            </w:r>
            <w:r w:rsidR="00276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76B34" w:rsidRPr="00276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середньоринкового</w:t>
            </w:r>
            <w:proofErr w:type="spellEnd"/>
            <w:r w:rsidR="00276B34" w:rsidRPr="00276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рівня цін</w:t>
            </w:r>
            <w:r w:rsidR="00276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276B34" w:rsidRPr="00276B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цін на </w:t>
            </w:r>
            <w:proofErr w:type="spellStart"/>
            <w:r w:rsidR="00276B34" w:rsidRPr="0027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Prozorro</w:t>
            </w:r>
            <w:proofErr w:type="spellEnd"/>
            <w:r w:rsidR="00276B34" w:rsidRPr="00276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послуги телефонного зв’язку операторів України (зокрема 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B14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Наказу Мінекономіки від 18.02.2020р. № 275 «Про затвердження примірної методики визначення очікуваної вартості предмета закупівлі»</w:t>
            </w:r>
          </w:p>
          <w:p w:rsidR="00B3233B" w:rsidRPr="00E93010" w:rsidRDefault="00F21AE7" w:rsidP="00F21A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01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КЕКВ 2240</w:t>
            </w:r>
          </w:p>
        </w:tc>
      </w:tr>
      <w:tr w:rsidR="00290EDF" w:rsidRPr="00B1466C" w:rsidTr="009105E0">
        <w:trPr>
          <w:trHeight w:val="2340"/>
        </w:trPr>
        <w:tc>
          <w:tcPr>
            <w:tcW w:w="2376" w:type="dxa"/>
          </w:tcPr>
          <w:p w:rsidR="00290EDF" w:rsidRPr="00702821" w:rsidRDefault="00302EA1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8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проведення закупівлі</w:t>
            </w:r>
          </w:p>
        </w:tc>
        <w:tc>
          <w:tcPr>
            <w:tcW w:w="7195" w:type="dxa"/>
          </w:tcPr>
          <w:p w:rsidR="00290EDF" w:rsidRDefault="00302EA1" w:rsidP="005E67A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7028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Закупівля проводиться відповідно до вимог Закону України «Про публічні закупівлі» та з урахуванням Особливостей здійснення публічних закупівель товарів, робіт і послуг для замовників, передбачених Законом України </w:t>
            </w:r>
            <w:r w:rsidR="007028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7028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Про публічні закупівлі</w:t>
            </w:r>
            <w:r w:rsidR="007028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Pr="007028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</w:t>
            </w:r>
            <w:r w:rsidR="005E67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EB2B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(зі змінами) шляхом проведення відкритих торгів (з Особливостями)</w:t>
            </w:r>
          </w:p>
          <w:p w:rsidR="00EB2BD2" w:rsidRPr="00702821" w:rsidRDefault="00EB2BD2" w:rsidP="005E67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05E0" w:rsidRPr="00EB2BD2" w:rsidTr="00B3233B">
        <w:trPr>
          <w:trHeight w:val="708"/>
        </w:trPr>
        <w:tc>
          <w:tcPr>
            <w:tcW w:w="2376" w:type="dxa"/>
          </w:tcPr>
          <w:p w:rsidR="009105E0" w:rsidRPr="00702821" w:rsidRDefault="009105E0" w:rsidP="009105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Орієнтовний час початку проведення закупівлі</w:t>
            </w:r>
          </w:p>
        </w:tc>
        <w:tc>
          <w:tcPr>
            <w:tcW w:w="7195" w:type="dxa"/>
          </w:tcPr>
          <w:p w:rsidR="009105E0" w:rsidRDefault="00F21AE7" w:rsidP="005E67A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січ</w:t>
            </w:r>
            <w:r w:rsidR="009105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ень 202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4</w:t>
            </w:r>
            <w:r w:rsidR="009105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року</w:t>
            </w:r>
          </w:p>
          <w:p w:rsidR="009105E0" w:rsidRPr="00702821" w:rsidRDefault="009105E0" w:rsidP="005E67A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181CEB" w:rsidRPr="00702821" w:rsidRDefault="00181CEB" w:rsidP="0033659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81CEB" w:rsidRPr="00702821" w:rsidSect="0048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9E1"/>
    <w:multiLevelType w:val="hybridMultilevel"/>
    <w:tmpl w:val="FD960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92F1D"/>
    <w:multiLevelType w:val="hybridMultilevel"/>
    <w:tmpl w:val="E458A3E4"/>
    <w:lvl w:ilvl="0" w:tplc="E0581C9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126EA"/>
    <w:multiLevelType w:val="hybridMultilevel"/>
    <w:tmpl w:val="1A34B4B0"/>
    <w:lvl w:ilvl="0" w:tplc="E0581C9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90E09"/>
    <w:multiLevelType w:val="hybridMultilevel"/>
    <w:tmpl w:val="269C7410"/>
    <w:lvl w:ilvl="0" w:tplc="038C6066">
      <w:start w:val="1"/>
      <w:numFmt w:val="decimal"/>
      <w:lvlText w:val="%1."/>
      <w:lvlJc w:val="left"/>
      <w:pPr>
        <w:ind w:left="332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77F0D"/>
    <w:multiLevelType w:val="hybridMultilevel"/>
    <w:tmpl w:val="1A34B4B0"/>
    <w:lvl w:ilvl="0" w:tplc="E0581C9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568"/>
    <w:rsid w:val="00001377"/>
    <w:rsid w:val="0000722F"/>
    <w:rsid w:val="00027E0B"/>
    <w:rsid w:val="000465F2"/>
    <w:rsid w:val="000733B5"/>
    <w:rsid w:val="0007375F"/>
    <w:rsid w:val="000A4A87"/>
    <w:rsid w:val="00114404"/>
    <w:rsid w:val="001242B9"/>
    <w:rsid w:val="00181CEB"/>
    <w:rsid w:val="001E5AE4"/>
    <w:rsid w:val="00215842"/>
    <w:rsid w:val="002263C1"/>
    <w:rsid w:val="00243739"/>
    <w:rsid w:val="00276B34"/>
    <w:rsid w:val="00290EDF"/>
    <w:rsid w:val="002B0991"/>
    <w:rsid w:val="00302EA1"/>
    <w:rsid w:val="00330817"/>
    <w:rsid w:val="00336593"/>
    <w:rsid w:val="0034766A"/>
    <w:rsid w:val="00347F3F"/>
    <w:rsid w:val="003C77EC"/>
    <w:rsid w:val="00420E6D"/>
    <w:rsid w:val="00421D4D"/>
    <w:rsid w:val="00436B9A"/>
    <w:rsid w:val="0044035F"/>
    <w:rsid w:val="00483956"/>
    <w:rsid w:val="004A333C"/>
    <w:rsid w:val="004C4922"/>
    <w:rsid w:val="00532FB2"/>
    <w:rsid w:val="00552E03"/>
    <w:rsid w:val="0059651B"/>
    <w:rsid w:val="005C202A"/>
    <w:rsid w:val="005C2562"/>
    <w:rsid w:val="005E67A5"/>
    <w:rsid w:val="005F38BE"/>
    <w:rsid w:val="00613161"/>
    <w:rsid w:val="0061737A"/>
    <w:rsid w:val="00627047"/>
    <w:rsid w:val="0068311E"/>
    <w:rsid w:val="00702821"/>
    <w:rsid w:val="007139A7"/>
    <w:rsid w:val="00774D5D"/>
    <w:rsid w:val="00775402"/>
    <w:rsid w:val="00790786"/>
    <w:rsid w:val="00800807"/>
    <w:rsid w:val="00800A53"/>
    <w:rsid w:val="0081166F"/>
    <w:rsid w:val="00823386"/>
    <w:rsid w:val="00840F40"/>
    <w:rsid w:val="00863C61"/>
    <w:rsid w:val="008C4B43"/>
    <w:rsid w:val="009059AA"/>
    <w:rsid w:val="009105E0"/>
    <w:rsid w:val="009B50A1"/>
    <w:rsid w:val="009C7EB6"/>
    <w:rsid w:val="00A0594D"/>
    <w:rsid w:val="00A451FD"/>
    <w:rsid w:val="00A45AC3"/>
    <w:rsid w:val="00AB6574"/>
    <w:rsid w:val="00B1466C"/>
    <w:rsid w:val="00B3233B"/>
    <w:rsid w:val="00B34F81"/>
    <w:rsid w:val="00B3552F"/>
    <w:rsid w:val="00B55BC1"/>
    <w:rsid w:val="00B73220"/>
    <w:rsid w:val="00C16C97"/>
    <w:rsid w:val="00C32E2E"/>
    <w:rsid w:val="00C3596A"/>
    <w:rsid w:val="00C91D8C"/>
    <w:rsid w:val="00D33568"/>
    <w:rsid w:val="00D52239"/>
    <w:rsid w:val="00D87BB2"/>
    <w:rsid w:val="00DA0AF7"/>
    <w:rsid w:val="00E041E4"/>
    <w:rsid w:val="00E0575F"/>
    <w:rsid w:val="00E27E7D"/>
    <w:rsid w:val="00E3346B"/>
    <w:rsid w:val="00E3382C"/>
    <w:rsid w:val="00E93010"/>
    <w:rsid w:val="00EB1976"/>
    <w:rsid w:val="00EB2BD2"/>
    <w:rsid w:val="00EF4059"/>
    <w:rsid w:val="00F134CF"/>
    <w:rsid w:val="00F21AE7"/>
    <w:rsid w:val="00F548DC"/>
    <w:rsid w:val="00FA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56"/>
  </w:style>
  <w:style w:type="paragraph" w:styleId="1">
    <w:name w:val="heading 1"/>
    <w:basedOn w:val="a"/>
    <w:link w:val="10"/>
    <w:uiPriority w:val="9"/>
    <w:qFormat/>
    <w:rsid w:val="00AB6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6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-font-size-13">
    <w:name w:val="h-font-size-13"/>
    <w:basedOn w:val="a0"/>
    <w:rsid w:val="00E3382C"/>
  </w:style>
  <w:style w:type="paragraph" w:styleId="a4">
    <w:name w:val="No Spacing"/>
    <w:uiPriority w:val="1"/>
    <w:qFormat/>
    <w:rsid w:val="0061737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596A"/>
    <w:pPr>
      <w:spacing w:line="240" w:lineRule="auto"/>
      <w:ind w:left="720"/>
      <w:contextualSpacing/>
    </w:pPr>
    <w:rPr>
      <w:rFonts w:ascii="Times New Roman" w:eastAsia="SimSun" w:hAnsi="Times New Roman" w:cs="SimSun"/>
      <w:lang w:val="uk-UA" w:eastAsia="ru-RU"/>
    </w:rPr>
  </w:style>
  <w:style w:type="character" w:styleId="a6">
    <w:name w:val="Hyperlink"/>
    <w:uiPriority w:val="99"/>
    <w:semiHidden/>
    <w:unhideWhenUsed/>
    <w:rsid w:val="00347F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zakupivli.pro/cabinet/purchases/state_purchase/view/40020556" TargetMode="External"/><Relationship Id="rId5" Type="http://schemas.openxmlformats.org/officeDocument/2006/relationships/hyperlink" Target="https://my.zakupivli.pro/cabinet/purchases/state_purchase/view/40020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2022-11-11T06:35:00Z</dcterms:created>
  <dcterms:modified xsi:type="dcterms:W3CDTF">2024-01-12T08:58:00Z</dcterms:modified>
</cp:coreProperties>
</file>